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A0" w:rsidRPr="00920AA0" w:rsidRDefault="00920AA0" w:rsidP="00920AA0">
      <w:pPr>
        <w:spacing w:line="360" w:lineRule="auto"/>
        <w:rPr>
          <w:b/>
          <w:sz w:val="38"/>
          <w:szCs w:val="38"/>
        </w:rPr>
      </w:pPr>
      <w:r w:rsidRPr="00920AA0">
        <w:rPr>
          <w:b/>
          <w:sz w:val="38"/>
          <w:szCs w:val="38"/>
        </w:rPr>
        <w:t xml:space="preserve">Diary of Jacques de la Metairie, notary on LaSalle’s voyage (1682) </w:t>
      </w:r>
    </w:p>
    <w:p w:rsidR="00920AA0" w:rsidRPr="00920AA0" w:rsidRDefault="00920AA0" w:rsidP="00920AA0">
      <w:pPr>
        <w:spacing w:line="360" w:lineRule="auto"/>
        <w:ind w:firstLine="720"/>
        <w:rPr>
          <w:b/>
          <w:sz w:val="38"/>
          <w:szCs w:val="38"/>
        </w:rPr>
      </w:pPr>
      <w:r w:rsidRPr="00920AA0">
        <w:rPr>
          <w:b/>
          <w:sz w:val="38"/>
          <w:szCs w:val="38"/>
        </w:rPr>
        <w:t xml:space="preserve">“When we discovered three channels by which the River Colbert1 discharges itself into the sea, we landed on the bank of the western channel about three leagues from its mouth. . . Here we prepared a column and a cross, and to the said column were affixed the arms of France with this inscription: Louis the Great, King of France and Navarre, Reign; </w:t>
      </w:r>
      <w:proofErr w:type="gramStart"/>
      <w:r w:rsidRPr="00920AA0">
        <w:rPr>
          <w:b/>
          <w:sz w:val="38"/>
          <w:szCs w:val="38"/>
        </w:rPr>
        <w:t>The</w:t>
      </w:r>
      <w:proofErr w:type="gramEnd"/>
      <w:r w:rsidRPr="00920AA0">
        <w:rPr>
          <w:b/>
          <w:sz w:val="38"/>
          <w:szCs w:val="38"/>
        </w:rPr>
        <w:t xml:space="preserve"> Ninth April 1682 . . . </w:t>
      </w:r>
    </w:p>
    <w:p w:rsidR="00920AA0" w:rsidRPr="00920AA0" w:rsidRDefault="00920AA0" w:rsidP="00920AA0">
      <w:pPr>
        <w:spacing w:line="360" w:lineRule="auto"/>
        <w:ind w:firstLine="720"/>
        <w:rPr>
          <w:b/>
          <w:sz w:val="38"/>
          <w:szCs w:val="38"/>
        </w:rPr>
      </w:pPr>
      <w:r w:rsidRPr="00920AA0">
        <w:rPr>
          <w:b/>
          <w:sz w:val="38"/>
          <w:szCs w:val="38"/>
        </w:rPr>
        <w:t xml:space="preserve">after a salute of fire-arms and cries of Vive le </w:t>
      </w:r>
      <w:proofErr w:type="spellStart"/>
      <w:r w:rsidRPr="00920AA0">
        <w:rPr>
          <w:b/>
          <w:sz w:val="38"/>
          <w:szCs w:val="38"/>
        </w:rPr>
        <w:t>Roi</w:t>
      </w:r>
      <w:proofErr w:type="spellEnd"/>
      <w:r w:rsidRPr="00920AA0">
        <w:rPr>
          <w:b/>
          <w:sz w:val="38"/>
          <w:szCs w:val="38"/>
        </w:rPr>
        <w:t xml:space="preserve"> (French for “long live the king”) the column was erected by De La Salle, who standing near it, said with a loud voice: ‘In the name of the most high, by the grace of God, King of France . . . this ninth day of April, one thousand six hundred and eighty-two, I, in virtue of the commission of his Majesty (Louis XIV) which I hold in my hand, and which may be seen by all whom it may concern, have taken and do now take in the name of his Majesty and of his </w:t>
      </w:r>
      <w:r w:rsidRPr="00920AA0">
        <w:rPr>
          <w:b/>
          <w:sz w:val="38"/>
          <w:szCs w:val="38"/>
        </w:rPr>
        <w:lastRenderedPageBreak/>
        <w:t xml:space="preserve">successors to the crown, possession of this country of Louisiana . . . the River Colbert1 and rivers which discharge themselves therein2 . . . from the source of the great river . . . as far as the mouth at the . . . Gulf of Mexico.’ </w:t>
      </w:r>
    </w:p>
    <w:p w:rsidR="00920AA0" w:rsidRDefault="00920AA0" w:rsidP="00920AA0">
      <w:pPr>
        <w:spacing w:line="360" w:lineRule="auto"/>
        <w:ind w:firstLine="720"/>
        <w:rPr>
          <w:b/>
          <w:sz w:val="38"/>
          <w:szCs w:val="38"/>
        </w:rPr>
      </w:pPr>
      <w:r w:rsidRPr="00920AA0">
        <w:rPr>
          <w:b/>
          <w:sz w:val="38"/>
          <w:szCs w:val="38"/>
        </w:rPr>
        <w:t xml:space="preserve">“Upon the assurance which we have received from all these nations that we are the first Europeans who have descended or ascended the River Colbert1 , hereby protesting against all those who may in future undertake to invade any or all these countries, people, or lands” </w:t>
      </w:r>
    </w:p>
    <w:p w:rsidR="00B47C4F" w:rsidRDefault="00920AA0" w:rsidP="00920AA0">
      <w:pPr>
        <w:spacing w:line="360" w:lineRule="auto"/>
        <w:ind w:firstLine="720"/>
        <w:rPr>
          <w:b/>
          <w:sz w:val="38"/>
          <w:szCs w:val="38"/>
        </w:rPr>
      </w:pPr>
      <w:bookmarkStart w:id="0" w:name="_GoBack"/>
      <w:bookmarkEnd w:id="0"/>
      <w:r w:rsidRPr="00920AA0">
        <w:rPr>
          <w:b/>
          <w:sz w:val="38"/>
          <w:szCs w:val="38"/>
        </w:rPr>
        <w:t>This text is in the public dom</w:t>
      </w:r>
      <w:r w:rsidRPr="00920AA0">
        <w:rPr>
          <w:b/>
          <w:sz w:val="38"/>
          <w:szCs w:val="38"/>
        </w:rPr>
        <w:t>ain and is available online.</w:t>
      </w:r>
    </w:p>
    <w:p w:rsidR="00920AA0" w:rsidRDefault="00920AA0" w:rsidP="00920AA0">
      <w:pPr>
        <w:spacing w:line="360" w:lineRule="auto"/>
        <w:ind w:firstLine="720"/>
        <w:rPr>
          <w:b/>
          <w:sz w:val="38"/>
          <w:szCs w:val="38"/>
        </w:rPr>
      </w:pPr>
    </w:p>
    <w:p w:rsidR="00920AA0" w:rsidRPr="00920AA0" w:rsidRDefault="00920AA0" w:rsidP="00920AA0">
      <w:pPr>
        <w:spacing w:line="360" w:lineRule="auto"/>
        <w:ind w:firstLine="720"/>
        <w:rPr>
          <w:b/>
          <w:sz w:val="38"/>
          <w:szCs w:val="38"/>
        </w:rPr>
      </w:pPr>
      <w:r w:rsidRPr="00920AA0">
        <w:rPr>
          <w:b/>
          <w:sz w:val="38"/>
          <w:szCs w:val="38"/>
        </w:rPr>
        <w:t>1 The Mississippi River was formerly known as the Colbert River</w:t>
      </w:r>
    </w:p>
    <w:p w:rsidR="00920AA0" w:rsidRPr="00920AA0" w:rsidRDefault="00920AA0" w:rsidP="00920AA0">
      <w:pPr>
        <w:spacing w:line="360" w:lineRule="auto"/>
        <w:ind w:firstLine="720"/>
        <w:rPr>
          <w:b/>
          <w:sz w:val="38"/>
          <w:szCs w:val="38"/>
        </w:rPr>
      </w:pPr>
      <w:r w:rsidRPr="00920AA0">
        <w:rPr>
          <w:b/>
          <w:sz w:val="38"/>
          <w:szCs w:val="38"/>
        </w:rPr>
        <w:t>2 Rivers which flow into the Mississippi River</w:t>
      </w:r>
    </w:p>
    <w:sectPr w:rsidR="00920AA0" w:rsidRPr="0092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0"/>
    <w:rsid w:val="00920AA0"/>
    <w:rsid w:val="00B47C4F"/>
    <w:rsid w:val="00C5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38B7-431E-414E-A214-FC71EAE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Manuel</dc:creator>
  <cp:lastModifiedBy>Saundra Manuel</cp:lastModifiedBy>
  <cp:revision>1</cp:revision>
  <cp:lastPrinted>2019-11-18T14:33:00Z</cp:lastPrinted>
  <dcterms:created xsi:type="dcterms:W3CDTF">2019-11-18T14:28:00Z</dcterms:created>
  <dcterms:modified xsi:type="dcterms:W3CDTF">2019-11-18T20:55:00Z</dcterms:modified>
</cp:coreProperties>
</file>