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E1" w:rsidRPr="00D67D6E" w:rsidRDefault="00C56FB6" w:rsidP="002F74E1">
      <w:pPr>
        <w:rPr>
          <w:sz w:val="38"/>
          <w:szCs w:val="38"/>
        </w:rPr>
      </w:pPr>
      <w:bookmarkStart w:id="0" w:name="_GoBack"/>
      <w:bookmarkEnd w:id="0"/>
      <w:r w:rsidRPr="00D67D6E">
        <w:rPr>
          <w:sz w:val="38"/>
          <w:szCs w:val="38"/>
        </w:rPr>
        <w:t>Title y</w:t>
      </w:r>
      <w:r w:rsidR="002F74E1" w:rsidRPr="00D67D6E">
        <w:rPr>
          <w:sz w:val="38"/>
          <w:szCs w:val="38"/>
        </w:rPr>
        <w:t xml:space="preserve">our paper: Antebellum Task </w:t>
      </w:r>
    </w:p>
    <w:p w:rsidR="002F74E1" w:rsidRPr="00D67D6E" w:rsidRDefault="002F74E1" w:rsidP="002F74E1">
      <w:pPr>
        <w:jc w:val="center"/>
        <w:rPr>
          <w:b/>
          <w:bCs/>
          <w:sz w:val="38"/>
          <w:szCs w:val="38"/>
        </w:rPr>
      </w:pPr>
      <w:r w:rsidRPr="00D67D6E">
        <w:rPr>
          <w:b/>
          <w:bCs/>
          <w:sz w:val="38"/>
          <w:szCs w:val="38"/>
        </w:rPr>
        <w:t>Louisiana Economy during the Antebellum Period</w:t>
      </w:r>
    </w:p>
    <w:p w:rsidR="00E40E76" w:rsidRPr="00D67D6E" w:rsidRDefault="002F74E1">
      <w:pPr>
        <w:rPr>
          <w:b/>
          <w:bCs/>
          <w:sz w:val="38"/>
          <w:szCs w:val="38"/>
        </w:rPr>
      </w:pPr>
      <w:r w:rsidRPr="00D67D6E">
        <w:rPr>
          <w:b/>
          <w:bCs/>
          <w:sz w:val="38"/>
          <w:szCs w:val="38"/>
        </w:rPr>
        <w:t>Read and study the sources about the economy of Louisiana during the antebellum period. As you read the four sources, think about the factors that influenced the economic growth of agriculture and the port of New Orleans in Louisiana during the antebellum period. After you read the sources, answer questions 1–5.</w:t>
      </w:r>
    </w:p>
    <w:p w:rsidR="002F74E1" w:rsidRDefault="002F74E1"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Default="00D67D6E" w:rsidP="002F74E1">
      <w:pPr>
        <w:pStyle w:val="Default"/>
        <w:rPr>
          <w:b/>
          <w:bCs/>
          <w:sz w:val="38"/>
          <w:szCs w:val="38"/>
        </w:rPr>
      </w:pPr>
    </w:p>
    <w:p w:rsidR="00D67D6E" w:rsidRPr="00D67D6E" w:rsidRDefault="00D67D6E" w:rsidP="002F74E1">
      <w:pPr>
        <w:pStyle w:val="Default"/>
        <w:rPr>
          <w:b/>
          <w:bCs/>
          <w:sz w:val="38"/>
          <w:szCs w:val="38"/>
        </w:rPr>
      </w:pPr>
    </w:p>
    <w:p w:rsidR="002F74E1" w:rsidRPr="00D67D6E" w:rsidRDefault="002F74E1" w:rsidP="002F74E1">
      <w:pPr>
        <w:pStyle w:val="Default"/>
        <w:rPr>
          <w:sz w:val="38"/>
          <w:szCs w:val="38"/>
        </w:rPr>
      </w:pPr>
      <w:r w:rsidRPr="00D67D6E">
        <w:rPr>
          <w:b/>
          <w:bCs/>
          <w:sz w:val="38"/>
          <w:szCs w:val="38"/>
        </w:rPr>
        <w:lastRenderedPageBreak/>
        <w:t xml:space="preserve">Source 1 </w:t>
      </w:r>
    </w:p>
    <w:p w:rsidR="002F74E1" w:rsidRPr="00D67D6E" w:rsidRDefault="002F74E1" w:rsidP="002F74E1">
      <w:pPr>
        <w:pStyle w:val="Default"/>
        <w:rPr>
          <w:sz w:val="38"/>
          <w:szCs w:val="38"/>
        </w:rPr>
      </w:pPr>
      <w:r w:rsidRPr="00D67D6E">
        <w:rPr>
          <w:b/>
          <w:bCs/>
          <w:sz w:val="38"/>
          <w:szCs w:val="38"/>
        </w:rPr>
        <w:t xml:space="preserve">Port City of New Orleans (1858) </w:t>
      </w:r>
    </w:p>
    <w:p w:rsidR="002F74E1" w:rsidRPr="00D67D6E" w:rsidRDefault="002F74E1" w:rsidP="002F74E1">
      <w:pPr>
        <w:pStyle w:val="Default"/>
        <w:rPr>
          <w:sz w:val="38"/>
          <w:szCs w:val="38"/>
        </w:rPr>
      </w:pPr>
      <w:proofErr w:type="gramStart"/>
      <w:r w:rsidRPr="00D67D6E">
        <w:rPr>
          <w:i/>
          <w:iCs/>
          <w:sz w:val="38"/>
          <w:szCs w:val="38"/>
        </w:rPr>
        <w:t>by</w:t>
      </w:r>
      <w:proofErr w:type="gramEnd"/>
      <w:r w:rsidRPr="00D67D6E">
        <w:rPr>
          <w:i/>
          <w:iCs/>
          <w:sz w:val="38"/>
          <w:szCs w:val="38"/>
        </w:rPr>
        <w:t xml:space="preserve"> </w:t>
      </w:r>
      <w:r w:rsidRPr="00D67D6E">
        <w:rPr>
          <w:sz w:val="38"/>
          <w:szCs w:val="38"/>
        </w:rPr>
        <w:t xml:space="preserve">Adrien </w:t>
      </w:r>
      <w:proofErr w:type="spellStart"/>
      <w:r w:rsidRPr="00D67D6E">
        <w:rPr>
          <w:sz w:val="38"/>
          <w:szCs w:val="38"/>
        </w:rPr>
        <w:t>Persac</w:t>
      </w:r>
      <w:proofErr w:type="spellEnd"/>
      <w:r w:rsidRPr="00D67D6E">
        <w:rPr>
          <w:sz w:val="38"/>
          <w:szCs w:val="38"/>
        </w:rPr>
        <w:t xml:space="preserve"> </w:t>
      </w:r>
    </w:p>
    <w:p w:rsidR="002F74E1" w:rsidRPr="00D67D6E" w:rsidRDefault="002F74E1" w:rsidP="002F74E1">
      <w:pPr>
        <w:rPr>
          <w:sz w:val="38"/>
          <w:szCs w:val="38"/>
        </w:rPr>
      </w:pPr>
      <w:r w:rsidRPr="00D67D6E">
        <w:rPr>
          <w:sz w:val="38"/>
          <w:szCs w:val="38"/>
        </w:rPr>
        <w:t>This painting of the port of New Orleans in the 1850s shows many boats, including steamships, traveling up and down the Mississippi River and docked at piers. It also shows smoke rising from the chimneys of buildings, some of which housed manufacturing companies.</w:t>
      </w:r>
    </w:p>
    <w:p w:rsidR="002F74E1" w:rsidRDefault="002F74E1" w:rsidP="002F74E1">
      <w:pPr>
        <w:rPr>
          <w:b/>
          <w:bCs/>
          <w:sz w:val="23"/>
          <w:szCs w:val="23"/>
        </w:rPr>
      </w:pPr>
      <w:r>
        <w:rPr>
          <w:b/>
          <w:bCs/>
          <w:noProof/>
          <w:sz w:val="23"/>
          <w:szCs w:val="23"/>
        </w:rPr>
        <w:drawing>
          <wp:inline distT="0" distB="0" distL="0" distR="0">
            <wp:extent cx="6391932" cy="3714750"/>
            <wp:effectExtent l="19050" t="0" r="88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5885" cy="3717048"/>
                    </a:xfrm>
                    <a:prstGeom prst="rect">
                      <a:avLst/>
                    </a:prstGeom>
                    <a:noFill/>
                    <a:ln w="9525">
                      <a:noFill/>
                      <a:miter lim="800000"/>
                      <a:headEnd/>
                      <a:tailEnd/>
                    </a:ln>
                  </pic:spPr>
                </pic:pic>
              </a:graphicData>
            </a:graphic>
          </wp:inline>
        </w:drawing>
      </w:r>
    </w:p>
    <w:p w:rsidR="00D67D6E" w:rsidRDefault="00D67D6E" w:rsidP="002F74E1">
      <w:pPr>
        <w:pStyle w:val="Default"/>
        <w:rPr>
          <w:b/>
          <w:bCs/>
          <w:sz w:val="50"/>
          <w:szCs w:val="50"/>
        </w:rPr>
      </w:pPr>
    </w:p>
    <w:p w:rsidR="00D67D6E" w:rsidRDefault="00D67D6E" w:rsidP="002F74E1">
      <w:pPr>
        <w:pStyle w:val="Default"/>
        <w:rPr>
          <w:b/>
          <w:bCs/>
          <w:sz w:val="50"/>
          <w:szCs w:val="50"/>
        </w:rPr>
      </w:pPr>
    </w:p>
    <w:p w:rsidR="00D67D6E" w:rsidRDefault="00D67D6E" w:rsidP="002F74E1">
      <w:pPr>
        <w:pStyle w:val="Default"/>
        <w:rPr>
          <w:b/>
          <w:bCs/>
          <w:sz w:val="50"/>
          <w:szCs w:val="50"/>
        </w:rPr>
      </w:pPr>
    </w:p>
    <w:p w:rsidR="00D67D6E" w:rsidRDefault="00D67D6E" w:rsidP="002F74E1">
      <w:pPr>
        <w:pStyle w:val="Default"/>
        <w:rPr>
          <w:b/>
          <w:bCs/>
          <w:sz w:val="50"/>
          <w:szCs w:val="50"/>
        </w:rPr>
      </w:pPr>
    </w:p>
    <w:p w:rsidR="00D67D6E" w:rsidRDefault="00D67D6E" w:rsidP="002F74E1">
      <w:pPr>
        <w:pStyle w:val="Default"/>
        <w:rPr>
          <w:b/>
          <w:bCs/>
          <w:sz w:val="50"/>
          <w:szCs w:val="50"/>
        </w:rPr>
      </w:pPr>
    </w:p>
    <w:p w:rsidR="00D67D6E" w:rsidRDefault="00D67D6E" w:rsidP="002F74E1">
      <w:pPr>
        <w:pStyle w:val="Default"/>
        <w:rPr>
          <w:b/>
          <w:bCs/>
          <w:sz w:val="50"/>
          <w:szCs w:val="50"/>
        </w:rPr>
      </w:pPr>
    </w:p>
    <w:p w:rsidR="00D67D6E" w:rsidRDefault="00D67D6E" w:rsidP="002F74E1">
      <w:pPr>
        <w:pStyle w:val="Default"/>
        <w:rPr>
          <w:b/>
          <w:bCs/>
          <w:sz w:val="50"/>
          <w:szCs w:val="50"/>
        </w:rPr>
      </w:pPr>
    </w:p>
    <w:p w:rsidR="002F74E1" w:rsidRPr="00D67D6E" w:rsidRDefault="002F74E1" w:rsidP="002F74E1">
      <w:pPr>
        <w:pStyle w:val="Default"/>
        <w:rPr>
          <w:sz w:val="38"/>
          <w:szCs w:val="38"/>
        </w:rPr>
      </w:pPr>
      <w:r w:rsidRPr="00D67D6E">
        <w:rPr>
          <w:b/>
          <w:bCs/>
          <w:sz w:val="38"/>
          <w:szCs w:val="38"/>
        </w:rPr>
        <w:lastRenderedPageBreak/>
        <w:t xml:space="preserve">Source 2 </w:t>
      </w:r>
    </w:p>
    <w:p w:rsidR="002F74E1" w:rsidRPr="00D67D6E" w:rsidRDefault="002F74E1" w:rsidP="002F74E1">
      <w:pPr>
        <w:pStyle w:val="Default"/>
        <w:rPr>
          <w:sz w:val="38"/>
          <w:szCs w:val="38"/>
        </w:rPr>
      </w:pPr>
      <w:r w:rsidRPr="00D67D6E">
        <w:rPr>
          <w:b/>
          <w:bCs/>
          <w:sz w:val="38"/>
          <w:szCs w:val="38"/>
        </w:rPr>
        <w:t xml:space="preserve">Sugar Production in Louisiana (1823–1854) </w:t>
      </w:r>
    </w:p>
    <w:p w:rsidR="002F74E1" w:rsidRPr="00D67D6E" w:rsidRDefault="002F74E1" w:rsidP="002F74E1">
      <w:pPr>
        <w:rPr>
          <w:sz w:val="38"/>
          <w:szCs w:val="38"/>
        </w:rPr>
      </w:pPr>
      <w:r w:rsidRPr="00D67D6E">
        <w:rPr>
          <w:sz w:val="38"/>
          <w:szCs w:val="38"/>
        </w:rPr>
        <w:t>This table shows amounts of sugar, in hogsheads (</w:t>
      </w:r>
      <w:proofErr w:type="spellStart"/>
      <w:r w:rsidRPr="00D67D6E">
        <w:rPr>
          <w:sz w:val="38"/>
          <w:szCs w:val="38"/>
        </w:rPr>
        <w:t>hhds</w:t>
      </w:r>
      <w:proofErr w:type="spellEnd"/>
      <w:proofErr w:type="gramStart"/>
      <w:r w:rsidRPr="00D67D6E">
        <w:rPr>
          <w:sz w:val="38"/>
          <w:szCs w:val="38"/>
        </w:rPr>
        <w:t>), that</w:t>
      </w:r>
      <w:proofErr w:type="gramEnd"/>
      <w:r w:rsidRPr="00D67D6E">
        <w:rPr>
          <w:sz w:val="38"/>
          <w:szCs w:val="38"/>
        </w:rPr>
        <w:t xml:space="preserve"> were produced in Louisiana between 1823 and 1854 for domestic use and export. A hogshead is a large barrel, at least four feet high, that holds between 1,400 and 1,700 pounds of sugar.</w:t>
      </w:r>
    </w:p>
    <w:tbl>
      <w:tblPr>
        <w:tblStyle w:val="TableGrid"/>
        <w:tblW w:w="9666" w:type="dxa"/>
        <w:tblLook w:val="04A0" w:firstRow="1" w:lastRow="0" w:firstColumn="1" w:lastColumn="0" w:noHBand="0" w:noVBand="1"/>
      </w:tblPr>
      <w:tblGrid>
        <w:gridCol w:w="4833"/>
        <w:gridCol w:w="4833"/>
      </w:tblGrid>
      <w:tr w:rsidR="002F74E1" w:rsidTr="002F74E1">
        <w:trPr>
          <w:trHeight w:val="1571"/>
        </w:trPr>
        <w:tc>
          <w:tcPr>
            <w:tcW w:w="4833" w:type="dxa"/>
          </w:tcPr>
          <w:p w:rsidR="002F74E1" w:rsidRPr="00D67D6E" w:rsidRDefault="002F74E1" w:rsidP="002F74E1">
            <w:pPr>
              <w:rPr>
                <w:b/>
                <w:bCs/>
                <w:sz w:val="38"/>
                <w:szCs w:val="38"/>
              </w:rPr>
            </w:pPr>
            <w:r w:rsidRPr="00D67D6E">
              <w:rPr>
                <w:b/>
                <w:bCs/>
                <w:sz w:val="38"/>
                <w:szCs w:val="38"/>
              </w:rPr>
              <w:t>Year</w:t>
            </w:r>
          </w:p>
        </w:tc>
        <w:tc>
          <w:tcPr>
            <w:tcW w:w="4833" w:type="dxa"/>
          </w:tcPr>
          <w:p w:rsidR="002F74E1" w:rsidRPr="00D67D6E" w:rsidRDefault="002F74E1" w:rsidP="002F74E1">
            <w:pPr>
              <w:rPr>
                <w:b/>
                <w:bCs/>
                <w:sz w:val="38"/>
                <w:szCs w:val="38"/>
              </w:rPr>
            </w:pPr>
            <w:r w:rsidRPr="00D67D6E">
              <w:rPr>
                <w:b/>
                <w:bCs/>
                <w:sz w:val="38"/>
                <w:szCs w:val="38"/>
              </w:rPr>
              <w:t>Amount of Sugar Produced in Louisiana (in hogsheads)</w:t>
            </w:r>
          </w:p>
        </w:tc>
      </w:tr>
      <w:tr w:rsidR="002F74E1" w:rsidTr="002F74E1">
        <w:trPr>
          <w:trHeight w:val="807"/>
        </w:trPr>
        <w:tc>
          <w:tcPr>
            <w:tcW w:w="4833" w:type="dxa"/>
          </w:tcPr>
          <w:p w:rsidR="002F74E1" w:rsidRPr="00D67D6E" w:rsidRDefault="002F74E1" w:rsidP="002F74E1">
            <w:pPr>
              <w:rPr>
                <w:b/>
                <w:bCs/>
                <w:sz w:val="38"/>
                <w:szCs w:val="38"/>
              </w:rPr>
            </w:pPr>
            <w:r w:rsidRPr="00D67D6E">
              <w:rPr>
                <w:b/>
                <w:bCs/>
                <w:sz w:val="38"/>
                <w:szCs w:val="38"/>
              </w:rPr>
              <w:t>1823</w:t>
            </w:r>
          </w:p>
        </w:tc>
        <w:tc>
          <w:tcPr>
            <w:tcW w:w="4833" w:type="dxa"/>
          </w:tcPr>
          <w:p w:rsidR="002F74E1" w:rsidRPr="00D67D6E" w:rsidRDefault="002F74E1" w:rsidP="002F74E1">
            <w:pPr>
              <w:rPr>
                <w:b/>
                <w:bCs/>
                <w:sz w:val="38"/>
                <w:szCs w:val="38"/>
              </w:rPr>
            </w:pPr>
            <w:r w:rsidRPr="00D67D6E">
              <w:rPr>
                <w:b/>
                <w:bCs/>
                <w:sz w:val="38"/>
                <w:szCs w:val="38"/>
              </w:rPr>
              <w:t xml:space="preserve">30,000 </w:t>
            </w:r>
            <w:proofErr w:type="spellStart"/>
            <w:r w:rsidRPr="00D67D6E">
              <w:rPr>
                <w:b/>
                <w:bCs/>
                <w:sz w:val="38"/>
                <w:szCs w:val="38"/>
              </w:rPr>
              <w:t>hhds</w:t>
            </w:r>
            <w:proofErr w:type="spellEnd"/>
          </w:p>
        </w:tc>
      </w:tr>
      <w:tr w:rsidR="002F74E1" w:rsidTr="002F74E1">
        <w:trPr>
          <w:trHeight w:val="764"/>
        </w:trPr>
        <w:tc>
          <w:tcPr>
            <w:tcW w:w="4833" w:type="dxa"/>
          </w:tcPr>
          <w:p w:rsidR="002F74E1" w:rsidRPr="00D67D6E" w:rsidRDefault="002F74E1" w:rsidP="002F74E1">
            <w:pPr>
              <w:rPr>
                <w:b/>
                <w:bCs/>
                <w:sz w:val="38"/>
                <w:szCs w:val="38"/>
              </w:rPr>
            </w:pPr>
            <w:r w:rsidRPr="00D67D6E">
              <w:rPr>
                <w:b/>
                <w:bCs/>
                <w:sz w:val="38"/>
                <w:szCs w:val="38"/>
              </w:rPr>
              <w:t>1839</w:t>
            </w:r>
          </w:p>
        </w:tc>
        <w:tc>
          <w:tcPr>
            <w:tcW w:w="4833" w:type="dxa"/>
          </w:tcPr>
          <w:p w:rsidR="002F74E1" w:rsidRPr="00D67D6E" w:rsidRDefault="002F74E1" w:rsidP="002F74E1">
            <w:pPr>
              <w:rPr>
                <w:b/>
                <w:bCs/>
                <w:sz w:val="38"/>
                <w:szCs w:val="38"/>
              </w:rPr>
            </w:pPr>
            <w:r w:rsidRPr="00D67D6E">
              <w:rPr>
                <w:b/>
                <w:bCs/>
                <w:sz w:val="38"/>
                <w:szCs w:val="38"/>
              </w:rPr>
              <w:t xml:space="preserve">119,947 </w:t>
            </w:r>
            <w:proofErr w:type="spellStart"/>
            <w:r w:rsidRPr="00D67D6E">
              <w:rPr>
                <w:b/>
                <w:bCs/>
                <w:sz w:val="38"/>
                <w:szCs w:val="38"/>
              </w:rPr>
              <w:t>hhds</w:t>
            </w:r>
            <w:proofErr w:type="spellEnd"/>
          </w:p>
        </w:tc>
      </w:tr>
      <w:tr w:rsidR="002F74E1" w:rsidTr="002F74E1">
        <w:trPr>
          <w:trHeight w:val="764"/>
        </w:trPr>
        <w:tc>
          <w:tcPr>
            <w:tcW w:w="4833" w:type="dxa"/>
          </w:tcPr>
          <w:p w:rsidR="002F74E1" w:rsidRPr="00D67D6E" w:rsidRDefault="002F74E1" w:rsidP="002F74E1">
            <w:pPr>
              <w:rPr>
                <w:b/>
                <w:bCs/>
                <w:sz w:val="38"/>
                <w:szCs w:val="38"/>
              </w:rPr>
            </w:pPr>
            <w:r w:rsidRPr="00D67D6E">
              <w:rPr>
                <w:b/>
                <w:bCs/>
                <w:sz w:val="38"/>
                <w:szCs w:val="38"/>
              </w:rPr>
              <w:t>1844</w:t>
            </w:r>
          </w:p>
        </w:tc>
        <w:tc>
          <w:tcPr>
            <w:tcW w:w="4833" w:type="dxa"/>
          </w:tcPr>
          <w:p w:rsidR="002F74E1" w:rsidRPr="00D67D6E" w:rsidRDefault="002F74E1" w:rsidP="002F74E1">
            <w:pPr>
              <w:rPr>
                <w:b/>
                <w:bCs/>
                <w:sz w:val="38"/>
                <w:szCs w:val="38"/>
              </w:rPr>
            </w:pPr>
            <w:r w:rsidRPr="00D67D6E">
              <w:rPr>
                <w:b/>
                <w:bCs/>
                <w:sz w:val="38"/>
                <w:szCs w:val="38"/>
              </w:rPr>
              <w:t xml:space="preserve">204,913 </w:t>
            </w:r>
            <w:proofErr w:type="spellStart"/>
            <w:r w:rsidRPr="00D67D6E">
              <w:rPr>
                <w:b/>
                <w:bCs/>
                <w:sz w:val="38"/>
                <w:szCs w:val="38"/>
              </w:rPr>
              <w:t>hhds</w:t>
            </w:r>
            <w:proofErr w:type="spellEnd"/>
          </w:p>
        </w:tc>
      </w:tr>
      <w:tr w:rsidR="002F74E1" w:rsidTr="002F74E1">
        <w:trPr>
          <w:trHeight w:val="807"/>
        </w:trPr>
        <w:tc>
          <w:tcPr>
            <w:tcW w:w="4833" w:type="dxa"/>
          </w:tcPr>
          <w:p w:rsidR="002F74E1" w:rsidRPr="00D67D6E" w:rsidRDefault="002F74E1" w:rsidP="002F74E1">
            <w:pPr>
              <w:rPr>
                <w:b/>
                <w:bCs/>
                <w:sz w:val="38"/>
                <w:szCs w:val="38"/>
              </w:rPr>
            </w:pPr>
            <w:r w:rsidRPr="00D67D6E">
              <w:rPr>
                <w:b/>
                <w:bCs/>
                <w:sz w:val="38"/>
                <w:szCs w:val="38"/>
              </w:rPr>
              <w:t xml:space="preserve">1852 </w:t>
            </w:r>
          </w:p>
        </w:tc>
        <w:tc>
          <w:tcPr>
            <w:tcW w:w="4833" w:type="dxa"/>
          </w:tcPr>
          <w:p w:rsidR="002F74E1" w:rsidRPr="00D67D6E" w:rsidRDefault="002F74E1" w:rsidP="002F74E1">
            <w:pPr>
              <w:rPr>
                <w:b/>
                <w:bCs/>
                <w:sz w:val="38"/>
                <w:szCs w:val="38"/>
              </w:rPr>
            </w:pPr>
            <w:r w:rsidRPr="00D67D6E">
              <w:rPr>
                <w:b/>
                <w:bCs/>
                <w:sz w:val="38"/>
                <w:szCs w:val="38"/>
              </w:rPr>
              <w:t xml:space="preserve">236,992 </w:t>
            </w:r>
            <w:proofErr w:type="spellStart"/>
            <w:r w:rsidRPr="00D67D6E">
              <w:rPr>
                <w:b/>
                <w:bCs/>
                <w:sz w:val="38"/>
                <w:szCs w:val="38"/>
              </w:rPr>
              <w:t>hhds</w:t>
            </w:r>
            <w:proofErr w:type="spellEnd"/>
          </w:p>
        </w:tc>
      </w:tr>
      <w:tr w:rsidR="002F74E1" w:rsidTr="002F74E1">
        <w:trPr>
          <w:trHeight w:val="764"/>
        </w:trPr>
        <w:tc>
          <w:tcPr>
            <w:tcW w:w="4833" w:type="dxa"/>
          </w:tcPr>
          <w:p w:rsidR="002F74E1" w:rsidRPr="00D67D6E" w:rsidRDefault="002F74E1" w:rsidP="002F74E1">
            <w:pPr>
              <w:rPr>
                <w:b/>
                <w:bCs/>
                <w:sz w:val="38"/>
                <w:szCs w:val="38"/>
              </w:rPr>
            </w:pPr>
            <w:r w:rsidRPr="00D67D6E">
              <w:rPr>
                <w:b/>
                <w:bCs/>
                <w:sz w:val="38"/>
                <w:szCs w:val="38"/>
              </w:rPr>
              <w:t>1854</w:t>
            </w:r>
          </w:p>
        </w:tc>
        <w:tc>
          <w:tcPr>
            <w:tcW w:w="4833" w:type="dxa"/>
          </w:tcPr>
          <w:p w:rsidR="002F74E1" w:rsidRPr="00D67D6E" w:rsidRDefault="002F74E1" w:rsidP="002F74E1">
            <w:pPr>
              <w:rPr>
                <w:b/>
                <w:bCs/>
                <w:sz w:val="38"/>
                <w:szCs w:val="38"/>
              </w:rPr>
            </w:pPr>
            <w:r w:rsidRPr="00D67D6E">
              <w:rPr>
                <w:b/>
                <w:bCs/>
                <w:sz w:val="38"/>
                <w:szCs w:val="38"/>
              </w:rPr>
              <w:t xml:space="preserve">448,324 </w:t>
            </w:r>
            <w:proofErr w:type="spellStart"/>
            <w:r w:rsidRPr="00D67D6E">
              <w:rPr>
                <w:b/>
                <w:bCs/>
                <w:sz w:val="38"/>
                <w:szCs w:val="38"/>
              </w:rPr>
              <w:t>hhds</w:t>
            </w:r>
            <w:proofErr w:type="spellEnd"/>
          </w:p>
        </w:tc>
      </w:tr>
      <w:tr w:rsidR="002F74E1" w:rsidTr="002F74E1">
        <w:trPr>
          <w:trHeight w:val="807"/>
        </w:trPr>
        <w:tc>
          <w:tcPr>
            <w:tcW w:w="9666" w:type="dxa"/>
            <w:gridSpan w:val="2"/>
          </w:tcPr>
          <w:p w:rsidR="002F74E1" w:rsidRPr="00D67D6E" w:rsidRDefault="002F74E1" w:rsidP="002F74E1">
            <w:pPr>
              <w:rPr>
                <w:b/>
                <w:bCs/>
                <w:sz w:val="38"/>
                <w:szCs w:val="38"/>
              </w:rPr>
            </w:pPr>
            <w:r w:rsidRPr="00D67D6E">
              <w:rPr>
                <w:b/>
                <w:bCs/>
                <w:sz w:val="38"/>
                <w:szCs w:val="38"/>
              </w:rPr>
              <w:t>Source: U.S. Census Bureau</w:t>
            </w:r>
          </w:p>
        </w:tc>
      </w:tr>
    </w:tbl>
    <w:p w:rsidR="00D67D6E" w:rsidRDefault="00D67D6E" w:rsidP="002F74E1">
      <w:pPr>
        <w:pStyle w:val="Default"/>
        <w:rPr>
          <w:b/>
          <w:bCs/>
          <w:sz w:val="51"/>
          <w:szCs w:val="51"/>
        </w:rPr>
      </w:pPr>
    </w:p>
    <w:p w:rsidR="00D67D6E" w:rsidRDefault="00D67D6E" w:rsidP="002F74E1">
      <w:pPr>
        <w:pStyle w:val="Default"/>
        <w:rPr>
          <w:b/>
          <w:bCs/>
          <w:sz w:val="51"/>
          <w:szCs w:val="51"/>
        </w:rPr>
      </w:pPr>
    </w:p>
    <w:p w:rsidR="00D67D6E" w:rsidRDefault="00D67D6E" w:rsidP="002F74E1">
      <w:pPr>
        <w:pStyle w:val="Default"/>
        <w:rPr>
          <w:b/>
          <w:bCs/>
          <w:sz w:val="51"/>
          <w:szCs w:val="51"/>
        </w:rPr>
      </w:pPr>
    </w:p>
    <w:p w:rsidR="00D67D6E" w:rsidRDefault="00D67D6E" w:rsidP="002F74E1">
      <w:pPr>
        <w:pStyle w:val="Default"/>
        <w:rPr>
          <w:b/>
          <w:bCs/>
          <w:sz w:val="51"/>
          <w:szCs w:val="51"/>
        </w:rPr>
      </w:pPr>
    </w:p>
    <w:p w:rsidR="00D67D6E" w:rsidRDefault="00D67D6E" w:rsidP="002F74E1">
      <w:pPr>
        <w:pStyle w:val="Default"/>
        <w:rPr>
          <w:b/>
          <w:bCs/>
          <w:sz w:val="51"/>
          <w:szCs w:val="51"/>
        </w:rPr>
      </w:pPr>
    </w:p>
    <w:p w:rsidR="00D67D6E" w:rsidRDefault="00D67D6E" w:rsidP="002F74E1">
      <w:pPr>
        <w:pStyle w:val="Default"/>
        <w:rPr>
          <w:b/>
          <w:bCs/>
          <w:sz w:val="51"/>
          <w:szCs w:val="51"/>
        </w:rPr>
      </w:pPr>
    </w:p>
    <w:p w:rsidR="00D67D6E" w:rsidRDefault="00D67D6E" w:rsidP="002F74E1">
      <w:pPr>
        <w:pStyle w:val="Default"/>
        <w:rPr>
          <w:b/>
          <w:bCs/>
          <w:sz w:val="51"/>
          <w:szCs w:val="51"/>
        </w:rPr>
      </w:pPr>
    </w:p>
    <w:p w:rsidR="00D67D6E" w:rsidRDefault="00D67D6E" w:rsidP="002F74E1">
      <w:pPr>
        <w:pStyle w:val="Default"/>
        <w:rPr>
          <w:b/>
          <w:bCs/>
          <w:sz w:val="51"/>
          <w:szCs w:val="51"/>
        </w:rPr>
      </w:pPr>
    </w:p>
    <w:p w:rsidR="002F74E1" w:rsidRPr="00D67D6E" w:rsidRDefault="002F74E1" w:rsidP="002F74E1">
      <w:pPr>
        <w:pStyle w:val="Default"/>
        <w:rPr>
          <w:sz w:val="38"/>
          <w:szCs w:val="38"/>
        </w:rPr>
      </w:pPr>
      <w:r w:rsidRPr="00D67D6E">
        <w:rPr>
          <w:b/>
          <w:bCs/>
          <w:sz w:val="38"/>
          <w:szCs w:val="38"/>
        </w:rPr>
        <w:lastRenderedPageBreak/>
        <w:t xml:space="preserve">Source 3 </w:t>
      </w:r>
    </w:p>
    <w:p w:rsidR="002F74E1" w:rsidRPr="00D67D6E" w:rsidRDefault="002F74E1" w:rsidP="002F74E1">
      <w:pPr>
        <w:pStyle w:val="Default"/>
        <w:rPr>
          <w:sz w:val="38"/>
          <w:szCs w:val="38"/>
        </w:rPr>
      </w:pPr>
      <w:r w:rsidRPr="00D67D6E">
        <w:rPr>
          <w:b/>
          <w:bCs/>
          <w:sz w:val="38"/>
          <w:szCs w:val="38"/>
        </w:rPr>
        <w:t xml:space="preserve">Manufacturing in Louisiana, Selected Parishes (1860) </w:t>
      </w:r>
    </w:p>
    <w:p w:rsidR="002F74E1" w:rsidRDefault="002F74E1" w:rsidP="002F74E1">
      <w:pPr>
        <w:rPr>
          <w:sz w:val="38"/>
          <w:szCs w:val="38"/>
        </w:rPr>
      </w:pPr>
      <w:r w:rsidRPr="00D67D6E">
        <w:rPr>
          <w:sz w:val="38"/>
          <w:szCs w:val="38"/>
        </w:rPr>
        <w:t>The table shows the major types of manufacturing in Louisiana in 1860 for parishes that had at least fourteen manufacturing establishments. Only seven of the forty-eight parishes in the state had fourteen or more manufacturing establishments in 1860.</w:t>
      </w: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Default="00D67D6E" w:rsidP="002F74E1">
      <w:pPr>
        <w:rPr>
          <w:sz w:val="38"/>
          <w:szCs w:val="38"/>
        </w:rPr>
      </w:pPr>
    </w:p>
    <w:p w:rsidR="00D67D6E" w:rsidRPr="00D67D6E" w:rsidRDefault="00D67D6E" w:rsidP="002F74E1">
      <w:pPr>
        <w:rPr>
          <w:sz w:val="38"/>
          <w:szCs w:val="38"/>
        </w:rPr>
      </w:pPr>
      <w:r>
        <w:rPr>
          <w:sz w:val="38"/>
          <w:szCs w:val="38"/>
        </w:rPr>
        <w:lastRenderedPageBreak/>
        <w:t>Source 3 Continued</w:t>
      </w:r>
    </w:p>
    <w:p w:rsidR="002F74E1" w:rsidRDefault="002F74E1" w:rsidP="002F74E1">
      <w:pPr>
        <w:rPr>
          <w:b/>
          <w:bCs/>
          <w:sz w:val="23"/>
          <w:szCs w:val="23"/>
        </w:rPr>
      </w:pPr>
      <w:r>
        <w:rPr>
          <w:b/>
          <w:bCs/>
          <w:noProof/>
          <w:sz w:val="23"/>
          <w:szCs w:val="23"/>
        </w:rPr>
        <w:drawing>
          <wp:inline distT="0" distB="0" distL="0" distR="0">
            <wp:extent cx="5953391" cy="7400925"/>
            <wp:effectExtent l="19050" t="0" r="92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53391" cy="7400925"/>
                    </a:xfrm>
                    <a:prstGeom prst="rect">
                      <a:avLst/>
                    </a:prstGeom>
                    <a:noFill/>
                    <a:ln w="9525">
                      <a:noFill/>
                      <a:miter lim="800000"/>
                      <a:headEnd/>
                      <a:tailEnd/>
                    </a:ln>
                  </pic:spPr>
                </pic:pic>
              </a:graphicData>
            </a:graphic>
          </wp:inline>
        </w:drawing>
      </w:r>
    </w:p>
    <w:p w:rsidR="00D67D6E" w:rsidRDefault="00D67D6E" w:rsidP="002F74E1">
      <w:pPr>
        <w:pStyle w:val="Default"/>
        <w:rPr>
          <w:b/>
          <w:bCs/>
          <w:sz w:val="50"/>
          <w:szCs w:val="50"/>
        </w:rPr>
      </w:pPr>
    </w:p>
    <w:p w:rsidR="00D67D6E" w:rsidRDefault="00D67D6E" w:rsidP="002F74E1">
      <w:pPr>
        <w:pStyle w:val="Default"/>
        <w:rPr>
          <w:b/>
          <w:bCs/>
          <w:sz w:val="50"/>
          <w:szCs w:val="50"/>
        </w:rPr>
      </w:pPr>
    </w:p>
    <w:p w:rsidR="00D67D6E" w:rsidRDefault="00D67D6E" w:rsidP="002F74E1">
      <w:pPr>
        <w:pStyle w:val="Default"/>
        <w:rPr>
          <w:b/>
          <w:bCs/>
          <w:sz w:val="50"/>
          <w:szCs w:val="50"/>
        </w:rPr>
      </w:pPr>
    </w:p>
    <w:p w:rsidR="002F74E1" w:rsidRPr="00D67D6E" w:rsidRDefault="002F74E1" w:rsidP="002F74E1">
      <w:pPr>
        <w:pStyle w:val="Default"/>
        <w:rPr>
          <w:sz w:val="38"/>
          <w:szCs w:val="38"/>
        </w:rPr>
      </w:pPr>
      <w:r w:rsidRPr="00D67D6E">
        <w:rPr>
          <w:b/>
          <w:bCs/>
          <w:sz w:val="38"/>
          <w:szCs w:val="38"/>
        </w:rPr>
        <w:lastRenderedPageBreak/>
        <w:t xml:space="preserve">Source 4 </w:t>
      </w:r>
    </w:p>
    <w:p w:rsidR="002F74E1" w:rsidRPr="00D67D6E" w:rsidRDefault="002F74E1" w:rsidP="002F74E1">
      <w:pPr>
        <w:pStyle w:val="Default"/>
        <w:rPr>
          <w:sz w:val="38"/>
          <w:szCs w:val="38"/>
        </w:rPr>
      </w:pPr>
      <w:r w:rsidRPr="00D67D6E">
        <w:rPr>
          <w:b/>
          <w:bCs/>
          <w:sz w:val="38"/>
          <w:szCs w:val="38"/>
        </w:rPr>
        <w:t xml:space="preserve">Value of Exports by Leading States (1800–1850) </w:t>
      </w:r>
    </w:p>
    <w:p w:rsidR="002F74E1" w:rsidRPr="00D67D6E" w:rsidRDefault="002F74E1" w:rsidP="002F74E1">
      <w:pPr>
        <w:pStyle w:val="Default"/>
        <w:rPr>
          <w:sz w:val="38"/>
          <w:szCs w:val="38"/>
        </w:rPr>
      </w:pPr>
      <w:r w:rsidRPr="00D67D6E">
        <w:rPr>
          <w:b/>
          <w:bCs/>
          <w:sz w:val="38"/>
          <w:szCs w:val="38"/>
        </w:rPr>
        <w:t>(</w:t>
      </w:r>
      <w:proofErr w:type="gramStart"/>
      <w:r w:rsidRPr="00D67D6E">
        <w:rPr>
          <w:b/>
          <w:bCs/>
          <w:sz w:val="38"/>
          <w:szCs w:val="38"/>
        </w:rPr>
        <w:t>in</w:t>
      </w:r>
      <w:proofErr w:type="gramEnd"/>
      <w:r w:rsidRPr="00D67D6E">
        <w:rPr>
          <w:b/>
          <w:bCs/>
          <w:sz w:val="38"/>
          <w:szCs w:val="38"/>
        </w:rPr>
        <w:t xml:space="preserve"> Millions of Dollars) </w:t>
      </w:r>
    </w:p>
    <w:p w:rsidR="002F74E1" w:rsidRPr="00D67D6E" w:rsidRDefault="002F74E1" w:rsidP="002F74E1">
      <w:pPr>
        <w:rPr>
          <w:sz w:val="38"/>
          <w:szCs w:val="38"/>
        </w:rPr>
      </w:pPr>
      <w:r w:rsidRPr="00D67D6E">
        <w:rPr>
          <w:sz w:val="38"/>
          <w:szCs w:val="38"/>
        </w:rPr>
        <w:t>The table shows the monetary value, in millions of dollars, of exports from leading states between 1800 and 1850.</w:t>
      </w:r>
    </w:p>
    <w:p w:rsidR="002F74E1" w:rsidRDefault="002F74E1" w:rsidP="002F74E1">
      <w:pPr>
        <w:rPr>
          <w:b/>
          <w:bCs/>
          <w:sz w:val="23"/>
          <w:szCs w:val="23"/>
        </w:rPr>
      </w:pPr>
      <w:r>
        <w:rPr>
          <w:b/>
          <w:bCs/>
          <w:noProof/>
          <w:sz w:val="23"/>
          <w:szCs w:val="23"/>
        </w:rPr>
        <w:drawing>
          <wp:inline distT="0" distB="0" distL="0" distR="0">
            <wp:extent cx="6108618" cy="3514725"/>
            <wp:effectExtent l="19050" t="0" r="643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08618" cy="3514725"/>
                    </a:xfrm>
                    <a:prstGeom prst="rect">
                      <a:avLst/>
                    </a:prstGeom>
                    <a:noFill/>
                    <a:ln w="9525">
                      <a:noFill/>
                      <a:miter lim="800000"/>
                      <a:headEnd/>
                      <a:tailEnd/>
                    </a:ln>
                  </pic:spPr>
                </pic:pic>
              </a:graphicData>
            </a:graphic>
          </wp:inline>
        </w:drawing>
      </w:r>
    </w:p>
    <w:p w:rsidR="002F74E1" w:rsidRDefault="002F74E1" w:rsidP="002F74E1">
      <w:pPr>
        <w:rPr>
          <w:b/>
          <w:bCs/>
          <w:sz w:val="23"/>
          <w:szCs w:val="23"/>
        </w:rPr>
      </w:pPr>
    </w:p>
    <w:p w:rsidR="002F74E1" w:rsidRDefault="002F74E1" w:rsidP="002F74E1">
      <w:pPr>
        <w:rPr>
          <w:b/>
          <w:bCs/>
          <w:sz w:val="23"/>
          <w:szCs w:val="23"/>
        </w:rPr>
      </w:pPr>
    </w:p>
    <w:p w:rsidR="002F74E1" w:rsidRDefault="002F74E1" w:rsidP="002F74E1">
      <w:pPr>
        <w:rPr>
          <w:b/>
          <w:bCs/>
          <w:sz w:val="23"/>
          <w:szCs w:val="23"/>
        </w:rPr>
      </w:pPr>
    </w:p>
    <w:p w:rsidR="002F74E1" w:rsidRDefault="002F74E1" w:rsidP="002F74E1">
      <w:pPr>
        <w:rPr>
          <w:b/>
          <w:bCs/>
          <w:sz w:val="23"/>
          <w:szCs w:val="23"/>
        </w:rPr>
      </w:pPr>
    </w:p>
    <w:p w:rsidR="002F74E1" w:rsidRDefault="002F74E1" w:rsidP="002F74E1">
      <w:pPr>
        <w:rPr>
          <w:b/>
          <w:bCs/>
          <w:sz w:val="23"/>
          <w:szCs w:val="23"/>
        </w:rPr>
      </w:pPr>
    </w:p>
    <w:p w:rsidR="00D67D6E" w:rsidRDefault="00D67D6E" w:rsidP="002F74E1">
      <w:pPr>
        <w:rPr>
          <w:b/>
          <w:bCs/>
          <w:sz w:val="23"/>
          <w:szCs w:val="23"/>
        </w:rPr>
      </w:pPr>
    </w:p>
    <w:p w:rsidR="00D67D6E" w:rsidRDefault="00D67D6E" w:rsidP="002F74E1">
      <w:pPr>
        <w:rPr>
          <w:b/>
          <w:bCs/>
          <w:sz w:val="23"/>
          <w:szCs w:val="23"/>
        </w:rPr>
      </w:pPr>
    </w:p>
    <w:p w:rsidR="00D67D6E" w:rsidRDefault="00D67D6E" w:rsidP="002F74E1">
      <w:pPr>
        <w:rPr>
          <w:b/>
          <w:bCs/>
          <w:sz w:val="23"/>
          <w:szCs w:val="23"/>
        </w:rPr>
      </w:pPr>
    </w:p>
    <w:p w:rsidR="00D67D6E" w:rsidRDefault="00D67D6E" w:rsidP="002F74E1">
      <w:pPr>
        <w:rPr>
          <w:b/>
          <w:bCs/>
          <w:sz w:val="23"/>
          <w:szCs w:val="23"/>
        </w:rPr>
      </w:pPr>
    </w:p>
    <w:p w:rsidR="00D67D6E" w:rsidRDefault="00D67D6E" w:rsidP="002F74E1">
      <w:pPr>
        <w:rPr>
          <w:b/>
          <w:bCs/>
          <w:sz w:val="23"/>
          <w:szCs w:val="23"/>
        </w:rPr>
      </w:pPr>
    </w:p>
    <w:p w:rsidR="00D67D6E" w:rsidRDefault="00D67D6E" w:rsidP="002F74E1">
      <w:pPr>
        <w:rPr>
          <w:b/>
          <w:bCs/>
          <w:sz w:val="23"/>
          <w:szCs w:val="23"/>
        </w:rPr>
      </w:pPr>
    </w:p>
    <w:p w:rsidR="002F74E1" w:rsidRPr="00D67D6E" w:rsidRDefault="002F74E1" w:rsidP="002F74E1">
      <w:pPr>
        <w:pStyle w:val="Default"/>
        <w:rPr>
          <w:sz w:val="38"/>
          <w:szCs w:val="38"/>
        </w:rPr>
      </w:pPr>
      <w:r w:rsidRPr="00D67D6E">
        <w:rPr>
          <w:b/>
          <w:bCs/>
          <w:sz w:val="38"/>
          <w:szCs w:val="38"/>
        </w:rPr>
        <w:lastRenderedPageBreak/>
        <w:t xml:space="preserve">Item 1: Multiple </w:t>
      </w:r>
      <w:proofErr w:type="gramStart"/>
      <w:r w:rsidRPr="00D67D6E">
        <w:rPr>
          <w:b/>
          <w:bCs/>
          <w:sz w:val="38"/>
          <w:szCs w:val="38"/>
        </w:rPr>
        <w:t>Choice</w:t>
      </w:r>
      <w:proofErr w:type="gramEnd"/>
      <w:r w:rsidRPr="00D67D6E">
        <w:rPr>
          <w:b/>
          <w:bCs/>
          <w:sz w:val="38"/>
          <w:szCs w:val="38"/>
        </w:rPr>
        <w:t xml:space="preserve"> </w:t>
      </w:r>
    </w:p>
    <w:p w:rsidR="002F74E1" w:rsidRPr="00D67D6E" w:rsidRDefault="002F74E1" w:rsidP="002F74E1">
      <w:pPr>
        <w:pStyle w:val="Default"/>
        <w:rPr>
          <w:sz w:val="38"/>
          <w:szCs w:val="38"/>
        </w:rPr>
      </w:pPr>
      <w:r w:rsidRPr="00D67D6E">
        <w:rPr>
          <w:sz w:val="38"/>
          <w:szCs w:val="38"/>
        </w:rPr>
        <w:t xml:space="preserve">Based on Source 1 and Source 4, which statement </w:t>
      </w:r>
      <w:r w:rsidRPr="00D67D6E">
        <w:rPr>
          <w:b/>
          <w:bCs/>
          <w:sz w:val="38"/>
          <w:szCs w:val="38"/>
        </w:rPr>
        <w:t xml:space="preserve">best </w:t>
      </w:r>
      <w:r w:rsidRPr="00D67D6E">
        <w:rPr>
          <w:sz w:val="38"/>
          <w:szCs w:val="38"/>
        </w:rPr>
        <w:t xml:space="preserve">describes Louisiana’s economy during the antebellum period? </w:t>
      </w:r>
    </w:p>
    <w:p w:rsidR="002F74E1" w:rsidRPr="00D67D6E" w:rsidRDefault="002F74E1" w:rsidP="002F74E1">
      <w:pPr>
        <w:pStyle w:val="Default"/>
        <w:rPr>
          <w:sz w:val="38"/>
          <w:szCs w:val="38"/>
        </w:rPr>
      </w:pPr>
      <w:r w:rsidRPr="00D67D6E">
        <w:rPr>
          <w:sz w:val="38"/>
          <w:szCs w:val="38"/>
        </w:rPr>
        <w:t xml:space="preserve">A. Louisiana’s economy was focused on exporting manufactured goods. </w:t>
      </w:r>
    </w:p>
    <w:p w:rsidR="002F74E1" w:rsidRPr="00D67D6E" w:rsidRDefault="002F74E1" w:rsidP="002F74E1">
      <w:pPr>
        <w:pStyle w:val="Default"/>
        <w:rPr>
          <w:sz w:val="38"/>
          <w:szCs w:val="38"/>
        </w:rPr>
      </w:pPr>
      <w:r w:rsidRPr="00D67D6E">
        <w:rPr>
          <w:sz w:val="38"/>
          <w:szCs w:val="38"/>
        </w:rPr>
        <w:t xml:space="preserve">B. Louisiana’s agricultural products were rarely exported to other countries. </w:t>
      </w:r>
    </w:p>
    <w:p w:rsidR="002F74E1" w:rsidRPr="00D67D6E" w:rsidRDefault="002F74E1" w:rsidP="002F74E1">
      <w:pPr>
        <w:pStyle w:val="Default"/>
        <w:rPr>
          <w:sz w:val="38"/>
          <w:szCs w:val="38"/>
        </w:rPr>
      </w:pPr>
      <w:r w:rsidRPr="00D67D6E">
        <w:rPr>
          <w:sz w:val="38"/>
          <w:szCs w:val="38"/>
        </w:rPr>
        <w:t xml:space="preserve">C. Louisiana had one of the largest railroad networks in the United States for the export of goods. </w:t>
      </w:r>
    </w:p>
    <w:p w:rsidR="002F74E1" w:rsidRPr="00D67D6E" w:rsidRDefault="002F74E1" w:rsidP="002F74E1">
      <w:pPr>
        <w:pStyle w:val="Default"/>
        <w:rPr>
          <w:sz w:val="38"/>
          <w:szCs w:val="38"/>
        </w:rPr>
      </w:pPr>
      <w:r w:rsidRPr="00D67D6E">
        <w:rPr>
          <w:sz w:val="38"/>
          <w:szCs w:val="38"/>
        </w:rPr>
        <w:t xml:space="preserve">D. Louisiana had one of the most important ports in the United States for the export of goods. </w:t>
      </w:r>
    </w:p>
    <w:p w:rsidR="002F74E1" w:rsidRDefault="002F74E1" w:rsidP="002F74E1">
      <w:pPr>
        <w:pStyle w:val="Default"/>
        <w:rPr>
          <w:b/>
          <w:bCs/>
          <w:sz w:val="38"/>
          <w:szCs w:val="38"/>
        </w:rPr>
      </w:pPr>
    </w:p>
    <w:p w:rsidR="00D67D6E" w:rsidRPr="00D67D6E" w:rsidRDefault="00D67D6E" w:rsidP="002F74E1">
      <w:pPr>
        <w:pStyle w:val="Default"/>
        <w:rPr>
          <w:b/>
          <w:bCs/>
          <w:sz w:val="38"/>
          <w:szCs w:val="38"/>
        </w:rPr>
      </w:pPr>
    </w:p>
    <w:p w:rsidR="00FE0539" w:rsidRPr="00D67D6E" w:rsidRDefault="00FE0539" w:rsidP="002F74E1">
      <w:pPr>
        <w:pStyle w:val="Default"/>
        <w:rPr>
          <w:b/>
          <w:bCs/>
          <w:sz w:val="38"/>
          <w:szCs w:val="38"/>
        </w:rPr>
      </w:pPr>
    </w:p>
    <w:p w:rsidR="002F74E1" w:rsidRPr="00D67D6E" w:rsidRDefault="002F74E1" w:rsidP="002F74E1">
      <w:pPr>
        <w:pStyle w:val="Default"/>
        <w:rPr>
          <w:sz w:val="38"/>
          <w:szCs w:val="38"/>
        </w:rPr>
      </w:pPr>
      <w:r w:rsidRPr="00D67D6E">
        <w:rPr>
          <w:b/>
          <w:bCs/>
          <w:sz w:val="38"/>
          <w:szCs w:val="38"/>
        </w:rPr>
        <w:t xml:space="preserve">Item 2: Multiple </w:t>
      </w:r>
      <w:proofErr w:type="gramStart"/>
      <w:r w:rsidRPr="00D67D6E">
        <w:rPr>
          <w:b/>
          <w:bCs/>
          <w:sz w:val="38"/>
          <w:szCs w:val="38"/>
        </w:rPr>
        <w:t>Choice</w:t>
      </w:r>
      <w:proofErr w:type="gramEnd"/>
      <w:r w:rsidRPr="00D67D6E">
        <w:rPr>
          <w:b/>
          <w:bCs/>
          <w:sz w:val="38"/>
          <w:szCs w:val="38"/>
        </w:rPr>
        <w:t xml:space="preserve"> </w:t>
      </w:r>
    </w:p>
    <w:p w:rsidR="002F74E1" w:rsidRPr="00D67D6E" w:rsidRDefault="002F74E1" w:rsidP="002F74E1">
      <w:pPr>
        <w:pStyle w:val="Default"/>
        <w:rPr>
          <w:sz w:val="38"/>
          <w:szCs w:val="38"/>
        </w:rPr>
      </w:pPr>
      <w:r w:rsidRPr="00D67D6E">
        <w:rPr>
          <w:sz w:val="38"/>
          <w:szCs w:val="38"/>
        </w:rPr>
        <w:t xml:space="preserve">Which statement describes the trend in sugar production shown in Source 2? </w:t>
      </w:r>
    </w:p>
    <w:p w:rsidR="002F74E1" w:rsidRPr="00D67D6E" w:rsidRDefault="002F74E1" w:rsidP="002F74E1">
      <w:pPr>
        <w:pStyle w:val="Default"/>
        <w:rPr>
          <w:sz w:val="38"/>
          <w:szCs w:val="38"/>
        </w:rPr>
      </w:pPr>
      <w:r w:rsidRPr="00D67D6E">
        <w:rPr>
          <w:sz w:val="38"/>
          <w:szCs w:val="38"/>
        </w:rPr>
        <w:t xml:space="preserve">A. It required a small workforce to support it. </w:t>
      </w:r>
    </w:p>
    <w:p w:rsidR="002F74E1" w:rsidRPr="00D67D6E" w:rsidRDefault="002F74E1" w:rsidP="002F74E1">
      <w:pPr>
        <w:pStyle w:val="Default"/>
        <w:rPr>
          <w:sz w:val="38"/>
          <w:szCs w:val="38"/>
        </w:rPr>
      </w:pPr>
      <w:r w:rsidRPr="00D67D6E">
        <w:rPr>
          <w:sz w:val="38"/>
          <w:szCs w:val="38"/>
        </w:rPr>
        <w:t xml:space="preserve">B. It was intended to support the needs of local consumers. </w:t>
      </w:r>
    </w:p>
    <w:p w:rsidR="002F74E1" w:rsidRPr="00D67D6E" w:rsidRDefault="002F74E1" w:rsidP="002F74E1">
      <w:pPr>
        <w:pStyle w:val="Default"/>
        <w:rPr>
          <w:sz w:val="38"/>
          <w:szCs w:val="38"/>
        </w:rPr>
      </w:pPr>
      <w:r w:rsidRPr="00D67D6E">
        <w:rPr>
          <w:sz w:val="38"/>
          <w:szCs w:val="38"/>
        </w:rPr>
        <w:t xml:space="preserve">C. It contributed to the growth of slavery in the state. </w:t>
      </w:r>
    </w:p>
    <w:p w:rsidR="002F74E1" w:rsidRPr="00D67D6E" w:rsidRDefault="002F74E1" w:rsidP="002F74E1">
      <w:pPr>
        <w:rPr>
          <w:b/>
          <w:bCs/>
          <w:sz w:val="38"/>
          <w:szCs w:val="38"/>
        </w:rPr>
      </w:pPr>
      <w:r w:rsidRPr="00D67D6E">
        <w:rPr>
          <w:sz w:val="38"/>
          <w:szCs w:val="38"/>
        </w:rPr>
        <w:t>D. It had difficulty finding export markets.</w:t>
      </w:r>
    </w:p>
    <w:p w:rsidR="002F74E1" w:rsidRPr="00D67D6E" w:rsidRDefault="002F74E1">
      <w:pPr>
        <w:rPr>
          <w:sz w:val="38"/>
          <w:szCs w:val="38"/>
        </w:rPr>
      </w:pPr>
    </w:p>
    <w:p w:rsidR="00FE0539" w:rsidRDefault="00FE0539">
      <w:pPr>
        <w:rPr>
          <w:sz w:val="38"/>
          <w:szCs w:val="38"/>
        </w:rPr>
      </w:pPr>
    </w:p>
    <w:p w:rsidR="00D67D6E" w:rsidRDefault="00D67D6E">
      <w:pPr>
        <w:rPr>
          <w:sz w:val="38"/>
          <w:szCs w:val="38"/>
        </w:rPr>
      </w:pPr>
    </w:p>
    <w:p w:rsidR="00D67D6E" w:rsidRDefault="00D67D6E">
      <w:pPr>
        <w:rPr>
          <w:sz w:val="38"/>
          <w:szCs w:val="38"/>
        </w:rPr>
      </w:pPr>
    </w:p>
    <w:p w:rsidR="00D67D6E" w:rsidRPr="00D67D6E" w:rsidRDefault="00D67D6E">
      <w:pPr>
        <w:rPr>
          <w:sz w:val="38"/>
          <w:szCs w:val="38"/>
        </w:rPr>
      </w:pPr>
    </w:p>
    <w:p w:rsidR="00FE0539" w:rsidRPr="00D67D6E" w:rsidRDefault="00FE0539">
      <w:pPr>
        <w:rPr>
          <w:sz w:val="38"/>
          <w:szCs w:val="38"/>
        </w:rPr>
      </w:pPr>
    </w:p>
    <w:p w:rsidR="00D67D6E" w:rsidRDefault="00D67D6E" w:rsidP="002F74E1">
      <w:pPr>
        <w:pStyle w:val="Default"/>
        <w:rPr>
          <w:rFonts w:asciiTheme="minorHAnsi" w:hAnsiTheme="minorHAnsi" w:cstheme="minorBidi"/>
          <w:color w:val="auto"/>
          <w:sz w:val="38"/>
          <w:szCs w:val="38"/>
        </w:rPr>
      </w:pPr>
    </w:p>
    <w:p w:rsidR="002F74E1" w:rsidRPr="00D67D6E" w:rsidRDefault="002F74E1" w:rsidP="002F74E1">
      <w:pPr>
        <w:pStyle w:val="Default"/>
        <w:rPr>
          <w:sz w:val="38"/>
          <w:szCs w:val="38"/>
        </w:rPr>
      </w:pPr>
      <w:r w:rsidRPr="00D67D6E">
        <w:rPr>
          <w:b/>
          <w:bCs/>
          <w:sz w:val="38"/>
          <w:szCs w:val="38"/>
        </w:rPr>
        <w:lastRenderedPageBreak/>
        <w:t xml:space="preserve">Item 3: Multiple </w:t>
      </w:r>
      <w:proofErr w:type="gramStart"/>
      <w:r w:rsidRPr="00D67D6E">
        <w:rPr>
          <w:b/>
          <w:bCs/>
          <w:sz w:val="38"/>
          <w:szCs w:val="38"/>
        </w:rPr>
        <w:t>Choice</w:t>
      </w:r>
      <w:proofErr w:type="gramEnd"/>
      <w:r w:rsidRPr="00D67D6E">
        <w:rPr>
          <w:b/>
          <w:bCs/>
          <w:sz w:val="38"/>
          <w:szCs w:val="38"/>
        </w:rPr>
        <w:t xml:space="preserve"> </w:t>
      </w:r>
    </w:p>
    <w:p w:rsidR="002F74E1" w:rsidRPr="00D67D6E" w:rsidRDefault="002F74E1" w:rsidP="002F74E1">
      <w:pPr>
        <w:pStyle w:val="Default"/>
        <w:rPr>
          <w:sz w:val="38"/>
          <w:szCs w:val="38"/>
        </w:rPr>
      </w:pPr>
      <w:r w:rsidRPr="00D67D6E">
        <w:rPr>
          <w:sz w:val="38"/>
          <w:szCs w:val="38"/>
        </w:rPr>
        <w:t xml:space="preserve">Based on Source 3, which statement </w:t>
      </w:r>
      <w:r w:rsidRPr="00D67D6E">
        <w:rPr>
          <w:b/>
          <w:bCs/>
          <w:sz w:val="38"/>
          <w:szCs w:val="38"/>
        </w:rPr>
        <w:t xml:space="preserve">best </w:t>
      </w:r>
      <w:r w:rsidRPr="00D67D6E">
        <w:rPr>
          <w:sz w:val="38"/>
          <w:szCs w:val="38"/>
        </w:rPr>
        <w:t xml:space="preserve">describes the role of manufacturing in Louisiana’s economy during the antebellum period? </w:t>
      </w:r>
    </w:p>
    <w:p w:rsidR="002F74E1" w:rsidRPr="00D67D6E" w:rsidRDefault="002F74E1" w:rsidP="002F74E1">
      <w:pPr>
        <w:pStyle w:val="Default"/>
        <w:rPr>
          <w:sz w:val="38"/>
          <w:szCs w:val="38"/>
        </w:rPr>
      </w:pPr>
      <w:r w:rsidRPr="00D67D6E">
        <w:rPr>
          <w:sz w:val="38"/>
          <w:szCs w:val="38"/>
        </w:rPr>
        <w:t xml:space="preserve">A. Manufacturing was small and mainly supported the local markets. </w:t>
      </w:r>
    </w:p>
    <w:p w:rsidR="002F74E1" w:rsidRPr="00D67D6E" w:rsidRDefault="002F74E1" w:rsidP="002F74E1">
      <w:pPr>
        <w:pStyle w:val="Default"/>
        <w:rPr>
          <w:sz w:val="38"/>
          <w:szCs w:val="38"/>
        </w:rPr>
      </w:pPr>
      <w:r w:rsidRPr="00D67D6E">
        <w:rPr>
          <w:sz w:val="38"/>
          <w:szCs w:val="38"/>
        </w:rPr>
        <w:t xml:space="preserve">B. Manufacturing was large and of more importance than the agricultural industry. </w:t>
      </w:r>
    </w:p>
    <w:p w:rsidR="002F74E1" w:rsidRPr="00D67D6E" w:rsidRDefault="002F74E1" w:rsidP="002F74E1">
      <w:pPr>
        <w:pStyle w:val="Default"/>
        <w:rPr>
          <w:sz w:val="38"/>
          <w:szCs w:val="38"/>
        </w:rPr>
      </w:pPr>
      <w:r w:rsidRPr="00D67D6E">
        <w:rPr>
          <w:sz w:val="38"/>
          <w:szCs w:val="38"/>
        </w:rPr>
        <w:t xml:space="preserve">C. Manufacturing was small and concentrated on creating military equipment. </w:t>
      </w:r>
    </w:p>
    <w:p w:rsidR="002F74E1" w:rsidRPr="00D67D6E" w:rsidRDefault="002F74E1" w:rsidP="002F74E1">
      <w:pPr>
        <w:pStyle w:val="Default"/>
        <w:rPr>
          <w:sz w:val="38"/>
          <w:szCs w:val="38"/>
        </w:rPr>
      </w:pPr>
      <w:r w:rsidRPr="00D67D6E">
        <w:rPr>
          <w:sz w:val="38"/>
          <w:szCs w:val="38"/>
        </w:rPr>
        <w:t xml:space="preserve">D. Manufacturing was large and focused on exports to international markets. </w:t>
      </w:r>
    </w:p>
    <w:p w:rsidR="002F74E1" w:rsidRPr="00D67D6E" w:rsidRDefault="002F74E1" w:rsidP="002F74E1">
      <w:pPr>
        <w:pStyle w:val="Default"/>
        <w:rPr>
          <w:b/>
          <w:bCs/>
          <w:sz w:val="38"/>
          <w:szCs w:val="38"/>
        </w:rPr>
      </w:pPr>
    </w:p>
    <w:p w:rsidR="00FE0539" w:rsidRDefault="00FE0539" w:rsidP="002F74E1">
      <w:pPr>
        <w:pStyle w:val="Default"/>
        <w:rPr>
          <w:b/>
          <w:bCs/>
          <w:sz w:val="38"/>
          <w:szCs w:val="38"/>
        </w:rPr>
      </w:pPr>
    </w:p>
    <w:p w:rsidR="00D67D6E" w:rsidRDefault="00D67D6E" w:rsidP="002F74E1">
      <w:pPr>
        <w:pStyle w:val="Default"/>
        <w:rPr>
          <w:b/>
          <w:bCs/>
          <w:sz w:val="38"/>
          <w:szCs w:val="38"/>
        </w:rPr>
      </w:pPr>
    </w:p>
    <w:p w:rsidR="00D67D6E" w:rsidRPr="00D67D6E" w:rsidRDefault="00D67D6E" w:rsidP="002F74E1">
      <w:pPr>
        <w:pStyle w:val="Default"/>
        <w:rPr>
          <w:b/>
          <w:bCs/>
          <w:sz w:val="38"/>
          <w:szCs w:val="38"/>
        </w:rPr>
      </w:pPr>
    </w:p>
    <w:p w:rsidR="002F74E1" w:rsidRPr="00D67D6E" w:rsidRDefault="002F74E1" w:rsidP="002F74E1">
      <w:pPr>
        <w:pStyle w:val="Default"/>
        <w:rPr>
          <w:sz w:val="38"/>
          <w:szCs w:val="38"/>
        </w:rPr>
      </w:pPr>
      <w:r w:rsidRPr="00D67D6E">
        <w:rPr>
          <w:b/>
          <w:bCs/>
          <w:sz w:val="38"/>
          <w:szCs w:val="38"/>
        </w:rPr>
        <w:t xml:space="preserve">Item 4: Multiple Select </w:t>
      </w:r>
    </w:p>
    <w:p w:rsidR="002F74E1" w:rsidRPr="00D67D6E" w:rsidRDefault="002F74E1" w:rsidP="002F74E1">
      <w:pPr>
        <w:pStyle w:val="Default"/>
        <w:rPr>
          <w:sz w:val="38"/>
          <w:szCs w:val="38"/>
        </w:rPr>
      </w:pPr>
      <w:r w:rsidRPr="00D67D6E">
        <w:rPr>
          <w:sz w:val="38"/>
          <w:szCs w:val="38"/>
        </w:rPr>
        <w:t xml:space="preserve">Based on Source 1, Source 2, and Source 4, which statements describe the importance of New Orleans to the economy of Louisiana during the antebellum period? </w:t>
      </w:r>
    </w:p>
    <w:p w:rsidR="002F74E1" w:rsidRPr="00D67D6E" w:rsidRDefault="002F74E1" w:rsidP="002F74E1">
      <w:pPr>
        <w:pStyle w:val="Default"/>
        <w:rPr>
          <w:sz w:val="38"/>
          <w:szCs w:val="38"/>
        </w:rPr>
      </w:pPr>
      <w:r w:rsidRPr="00D67D6E">
        <w:rPr>
          <w:sz w:val="38"/>
          <w:szCs w:val="38"/>
        </w:rPr>
        <w:t xml:space="preserve">Select the </w:t>
      </w:r>
      <w:r w:rsidRPr="00D67D6E">
        <w:rPr>
          <w:b/>
          <w:bCs/>
          <w:sz w:val="38"/>
          <w:szCs w:val="38"/>
        </w:rPr>
        <w:t xml:space="preserve">two </w:t>
      </w:r>
      <w:r w:rsidRPr="00D67D6E">
        <w:rPr>
          <w:sz w:val="38"/>
          <w:szCs w:val="38"/>
        </w:rPr>
        <w:t xml:space="preserve">correct answers. </w:t>
      </w:r>
    </w:p>
    <w:p w:rsidR="002F74E1" w:rsidRPr="00D67D6E" w:rsidRDefault="002F74E1" w:rsidP="002F74E1">
      <w:pPr>
        <w:pStyle w:val="Default"/>
        <w:rPr>
          <w:sz w:val="38"/>
          <w:szCs w:val="38"/>
        </w:rPr>
      </w:pPr>
      <w:r w:rsidRPr="00D67D6E">
        <w:rPr>
          <w:sz w:val="38"/>
          <w:szCs w:val="38"/>
        </w:rPr>
        <w:t xml:space="preserve">A. It was a small port that focused on developing a fishing industry. </w:t>
      </w:r>
    </w:p>
    <w:p w:rsidR="002F74E1" w:rsidRPr="00D67D6E" w:rsidRDefault="002F74E1" w:rsidP="002F74E1">
      <w:pPr>
        <w:pStyle w:val="Default"/>
        <w:rPr>
          <w:sz w:val="38"/>
          <w:szCs w:val="38"/>
        </w:rPr>
      </w:pPr>
      <w:r w:rsidRPr="00D67D6E">
        <w:rPr>
          <w:sz w:val="38"/>
          <w:szCs w:val="38"/>
        </w:rPr>
        <w:t xml:space="preserve">B. It was a major port for exporting goods from the United States. </w:t>
      </w:r>
    </w:p>
    <w:p w:rsidR="002F74E1" w:rsidRPr="00D67D6E" w:rsidRDefault="002F74E1" w:rsidP="002F74E1">
      <w:pPr>
        <w:pStyle w:val="Default"/>
        <w:rPr>
          <w:sz w:val="38"/>
          <w:szCs w:val="38"/>
        </w:rPr>
      </w:pPr>
      <w:r w:rsidRPr="00D67D6E">
        <w:rPr>
          <w:sz w:val="38"/>
          <w:szCs w:val="38"/>
        </w:rPr>
        <w:t xml:space="preserve">C. It supplied agricultural products to the people of Louisiana. </w:t>
      </w:r>
    </w:p>
    <w:p w:rsidR="002F74E1" w:rsidRPr="00D67D6E" w:rsidRDefault="002F74E1" w:rsidP="002F74E1">
      <w:pPr>
        <w:pStyle w:val="Default"/>
        <w:rPr>
          <w:sz w:val="38"/>
          <w:szCs w:val="38"/>
        </w:rPr>
      </w:pPr>
      <w:r w:rsidRPr="00D67D6E">
        <w:rPr>
          <w:sz w:val="38"/>
          <w:szCs w:val="38"/>
        </w:rPr>
        <w:t xml:space="preserve">D. It was a leading manufacturing center in the state of Louisiana. </w:t>
      </w:r>
    </w:p>
    <w:p w:rsidR="002F74E1" w:rsidRPr="00D67D6E" w:rsidRDefault="002F74E1" w:rsidP="002F74E1">
      <w:pPr>
        <w:rPr>
          <w:sz w:val="38"/>
          <w:szCs w:val="38"/>
        </w:rPr>
      </w:pPr>
      <w:r w:rsidRPr="00D67D6E">
        <w:rPr>
          <w:sz w:val="38"/>
          <w:szCs w:val="38"/>
        </w:rPr>
        <w:t>E. It supplied oil to the United States from its vibrant whaling industry.</w:t>
      </w:r>
    </w:p>
    <w:p w:rsidR="002F74E1" w:rsidRPr="00D67D6E" w:rsidRDefault="002F74E1" w:rsidP="002F74E1">
      <w:pPr>
        <w:rPr>
          <w:sz w:val="38"/>
          <w:szCs w:val="38"/>
        </w:rPr>
      </w:pPr>
    </w:p>
    <w:p w:rsidR="002F74E1" w:rsidRPr="00D67D6E" w:rsidRDefault="002F74E1" w:rsidP="002F74E1">
      <w:pPr>
        <w:pStyle w:val="Default"/>
        <w:rPr>
          <w:sz w:val="38"/>
          <w:szCs w:val="38"/>
        </w:rPr>
      </w:pPr>
      <w:r w:rsidRPr="00D67D6E">
        <w:rPr>
          <w:b/>
          <w:bCs/>
          <w:sz w:val="38"/>
          <w:szCs w:val="38"/>
        </w:rPr>
        <w:lastRenderedPageBreak/>
        <w:t xml:space="preserve">Item 5: Extended Response </w:t>
      </w:r>
    </w:p>
    <w:p w:rsidR="002F74E1" w:rsidRPr="00D67D6E" w:rsidRDefault="002F74E1" w:rsidP="002F74E1">
      <w:pPr>
        <w:pStyle w:val="Default"/>
        <w:rPr>
          <w:sz w:val="38"/>
          <w:szCs w:val="38"/>
        </w:rPr>
      </w:pPr>
      <w:r w:rsidRPr="00D67D6E">
        <w:rPr>
          <w:sz w:val="38"/>
          <w:szCs w:val="38"/>
        </w:rPr>
        <w:t xml:space="preserve">Based on the sources and your knowledge of social studies, analyze the factors that influenced the economic growth of agriculture and the port of New Orleans in Louisiana during the antebellum period. </w:t>
      </w:r>
    </w:p>
    <w:p w:rsidR="002F74E1" w:rsidRPr="00D67D6E" w:rsidRDefault="002F74E1" w:rsidP="002F74E1">
      <w:pPr>
        <w:pStyle w:val="Default"/>
        <w:rPr>
          <w:sz w:val="38"/>
          <w:szCs w:val="38"/>
        </w:rPr>
      </w:pPr>
      <w:r w:rsidRPr="00D67D6E">
        <w:rPr>
          <w:sz w:val="38"/>
          <w:szCs w:val="38"/>
        </w:rPr>
        <w:t xml:space="preserve">As you write, follow the directions below. </w:t>
      </w:r>
    </w:p>
    <w:p w:rsidR="002F74E1" w:rsidRPr="00D67D6E" w:rsidRDefault="002F74E1" w:rsidP="002F74E1">
      <w:pPr>
        <w:pStyle w:val="Default"/>
        <w:rPr>
          <w:sz w:val="38"/>
          <w:szCs w:val="38"/>
        </w:rPr>
      </w:pPr>
      <w:r w:rsidRPr="00D67D6E">
        <w:rPr>
          <w:sz w:val="38"/>
          <w:szCs w:val="38"/>
        </w:rPr>
        <w:t xml:space="preserve">• Address all parts of the prompt. </w:t>
      </w:r>
    </w:p>
    <w:p w:rsidR="002F74E1" w:rsidRPr="00D67D6E" w:rsidRDefault="002F74E1" w:rsidP="002F74E1">
      <w:pPr>
        <w:pStyle w:val="Default"/>
        <w:rPr>
          <w:sz w:val="38"/>
          <w:szCs w:val="38"/>
        </w:rPr>
      </w:pPr>
      <w:r w:rsidRPr="00D67D6E">
        <w:rPr>
          <w:sz w:val="38"/>
          <w:szCs w:val="38"/>
        </w:rPr>
        <w:t xml:space="preserve">• Include information and examples from your own knowledge of social studies. </w:t>
      </w:r>
    </w:p>
    <w:p w:rsidR="002F74E1" w:rsidRPr="00D67D6E" w:rsidRDefault="002F74E1" w:rsidP="002F74E1">
      <w:pPr>
        <w:pStyle w:val="Default"/>
        <w:rPr>
          <w:sz w:val="38"/>
          <w:szCs w:val="38"/>
        </w:rPr>
      </w:pPr>
      <w:r w:rsidRPr="00D67D6E">
        <w:rPr>
          <w:sz w:val="38"/>
          <w:szCs w:val="38"/>
        </w:rPr>
        <w:t xml:space="preserve">• Use evidence from the sources to support your response. </w:t>
      </w:r>
    </w:p>
    <w:p w:rsidR="002F74E1" w:rsidRPr="00D67D6E" w:rsidRDefault="002F74E1" w:rsidP="002F74E1">
      <w:pPr>
        <w:pStyle w:val="Default"/>
        <w:rPr>
          <w:sz w:val="38"/>
          <w:szCs w:val="38"/>
        </w:rPr>
      </w:pPr>
    </w:p>
    <w:p w:rsidR="002F74E1" w:rsidRPr="00D67D6E" w:rsidRDefault="002F74E1" w:rsidP="002F74E1">
      <w:pPr>
        <w:rPr>
          <w:sz w:val="38"/>
          <w:szCs w:val="38"/>
        </w:rPr>
      </w:pPr>
    </w:p>
    <w:sectPr w:rsidR="002F74E1" w:rsidRPr="00D67D6E" w:rsidSect="00D67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E1"/>
    <w:rsid w:val="00295664"/>
    <w:rsid w:val="002F74E1"/>
    <w:rsid w:val="00674F81"/>
    <w:rsid w:val="00C56FB6"/>
    <w:rsid w:val="00D67D6E"/>
    <w:rsid w:val="00DD0FC0"/>
    <w:rsid w:val="00E40E76"/>
    <w:rsid w:val="00FE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4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E1"/>
    <w:rPr>
      <w:rFonts w:ascii="Tahoma" w:hAnsi="Tahoma" w:cs="Tahoma"/>
      <w:sz w:val="16"/>
      <w:szCs w:val="16"/>
    </w:rPr>
  </w:style>
  <w:style w:type="table" w:styleId="TableGrid">
    <w:name w:val="Table Grid"/>
    <w:basedOn w:val="TableNormal"/>
    <w:uiPriority w:val="59"/>
    <w:rsid w:val="002F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4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E1"/>
    <w:rPr>
      <w:rFonts w:ascii="Tahoma" w:hAnsi="Tahoma" w:cs="Tahoma"/>
      <w:sz w:val="16"/>
      <w:szCs w:val="16"/>
    </w:rPr>
  </w:style>
  <w:style w:type="table" w:styleId="TableGrid">
    <w:name w:val="Table Grid"/>
    <w:basedOn w:val="TableNormal"/>
    <w:uiPriority w:val="59"/>
    <w:rsid w:val="002F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C0671-EB0D-4576-BD0E-79B4DA9D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2</cp:revision>
  <dcterms:created xsi:type="dcterms:W3CDTF">2020-03-14T02:18:00Z</dcterms:created>
  <dcterms:modified xsi:type="dcterms:W3CDTF">2020-03-14T02:18:00Z</dcterms:modified>
</cp:coreProperties>
</file>